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1307"/>
        <w:gridCol w:w="2492"/>
        <w:gridCol w:w="2173"/>
        <w:gridCol w:w="159"/>
      </w:tblGrid>
      <w:tr w:rsidR="00BB5F1B" w:rsidRPr="00BB5F1B" w14:paraId="50E415B9" w14:textId="77777777" w:rsidTr="00E16803">
        <w:trPr>
          <w:cantSplit/>
          <w:jc w:val="center"/>
        </w:trPr>
        <w:tc>
          <w:tcPr>
            <w:tcW w:w="2423" w:type="pct"/>
            <w:gridSpan w:val="2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492" w:type="pct"/>
            <w:gridSpan w:val="2"/>
          </w:tcPr>
          <w:p w14:paraId="2764B6C0" w14:textId="6B32F6EE" w:rsidR="00BB5F1B" w:rsidRPr="00BB5F1B" w:rsidRDefault="006B1024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  <w:r>
              <w:rPr>
                <w:rFonts w:ascii="Cambria" w:hAnsi="Cambria" w:cs="Arial"/>
                <w:iCs/>
                <w:color w:val="FF0000"/>
              </w:rPr>
              <w:t xml:space="preserve"> </w:t>
            </w:r>
          </w:p>
          <w:p w14:paraId="5DC3BCE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85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E16803">
        <w:trPr>
          <w:cantSplit/>
          <w:jc w:val="center"/>
        </w:trPr>
        <w:tc>
          <w:tcPr>
            <w:tcW w:w="1725" w:type="pct"/>
            <w:vMerge w:val="restart"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  <w:gridSpan w:val="2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E16803">
        <w:trPr>
          <w:cantSplit/>
          <w:jc w:val="center"/>
        </w:trPr>
        <w:tc>
          <w:tcPr>
            <w:tcW w:w="1725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  <w:gridSpan w:val="2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E16803">
        <w:trPr>
          <w:cantSplit/>
          <w:jc w:val="center"/>
        </w:trPr>
        <w:tc>
          <w:tcPr>
            <w:tcW w:w="1725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  <w:gridSpan w:val="2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P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20629F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0780229E" w:rsidR="00BB5F1B" w:rsidRPr="00BD72DD" w:rsidRDefault="00E16803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22</w:t>
            </w:r>
            <w:r w:rsidR="002A17DF">
              <w:rPr>
                <w:rFonts w:asciiTheme="majorHAnsi" w:hAnsiTheme="majorHAnsi" w:cs="Arial"/>
                <w:sz w:val="22"/>
                <w:szCs w:val="22"/>
              </w:rPr>
              <w:t>. mars 202</w:t>
            </w: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7B487FC1" w14:textId="587A6E32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491086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2A17D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02DE7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759FDA2" w14:textId="64054BF7" w:rsidR="00852596" w:rsidRPr="00491086" w:rsidRDefault="006B1024" w:rsidP="00852596">
      <w:pPr>
        <w:spacing w:before="120" w:after="12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91086">
        <w:rPr>
          <w:rFonts w:asciiTheme="minorHAnsi" w:hAnsiTheme="minorHAnsi" w:cstheme="minorHAnsi"/>
          <w:b/>
          <w:bCs/>
          <w:sz w:val="24"/>
          <w:szCs w:val="24"/>
        </w:rPr>
        <w:t>Beslutningssak</w:t>
      </w:r>
      <w:r w:rsidR="00C86664" w:rsidRPr="00491086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491086" w:rsidRPr="00491086">
        <w:rPr>
          <w:rFonts w:asciiTheme="minorHAnsi" w:hAnsiTheme="minorHAnsi" w:cstheme="minorHAnsi"/>
          <w:b/>
          <w:bCs/>
          <w:sz w:val="24"/>
          <w:szCs w:val="24"/>
        </w:rPr>
        <w:t>Utkast til AD saker telefonioppdrag 2024</w:t>
      </w: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0D52DB1E" w14:textId="13066353" w:rsidR="00E16803" w:rsidRPr="006B1024" w:rsidRDefault="00A20782" w:rsidP="00413571">
      <w:pPr>
        <w:pStyle w:val="Listeavsnitt"/>
        <w:numPr>
          <w:ilvl w:val="0"/>
          <w:numId w:val="35"/>
        </w:numPr>
        <w:rPr>
          <w:rFonts w:ascii="Cambria" w:hAnsi="Cambria" w:cs="Arial"/>
          <w:sz w:val="22"/>
        </w:rPr>
      </w:pPr>
      <w:r w:rsidRPr="006B1024">
        <w:rPr>
          <w:rFonts w:ascii="Cambria" w:hAnsi="Cambria" w:cs="Arial"/>
          <w:sz w:val="22"/>
        </w:rPr>
        <w:t xml:space="preserve">Styret </w:t>
      </w:r>
      <w:r w:rsidR="006B1024" w:rsidRPr="006F2186">
        <w:rPr>
          <w:rFonts w:asciiTheme="majorHAnsi" w:hAnsiTheme="majorHAnsi"/>
          <w:sz w:val="22"/>
          <w:szCs w:val="24"/>
        </w:rPr>
        <w:t xml:space="preserve">tilslutter seg </w:t>
      </w:r>
      <w:r w:rsidR="006B1024">
        <w:rPr>
          <w:rFonts w:asciiTheme="majorHAnsi" w:hAnsiTheme="majorHAnsi"/>
          <w:sz w:val="22"/>
          <w:szCs w:val="24"/>
        </w:rPr>
        <w:t>HDO</w:t>
      </w:r>
      <w:r w:rsidR="006B1024" w:rsidRPr="006F2186">
        <w:rPr>
          <w:rFonts w:asciiTheme="majorHAnsi" w:hAnsiTheme="majorHAnsi"/>
          <w:sz w:val="22"/>
          <w:szCs w:val="24"/>
        </w:rPr>
        <w:t xml:space="preserve"> sin anbefaling og </w:t>
      </w:r>
      <w:r w:rsidR="006B1024">
        <w:rPr>
          <w:rFonts w:asciiTheme="majorHAnsi" w:hAnsiTheme="majorHAnsi"/>
          <w:sz w:val="22"/>
          <w:szCs w:val="24"/>
        </w:rPr>
        <w:t>ber Administrasjonen ta</w:t>
      </w:r>
      <w:r w:rsidR="006B1024" w:rsidRPr="006F2186">
        <w:rPr>
          <w:rFonts w:asciiTheme="majorHAnsi" w:hAnsiTheme="majorHAnsi"/>
          <w:sz w:val="22"/>
          <w:szCs w:val="24"/>
        </w:rPr>
        <w:t xml:space="preserve"> saken</w:t>
      </w:r>
      <w:r w:rsidR="006B1024">
        <w:rPr>
          <w:rFonts w:asciiTheme="majorHAnsi" w:hAnsiTheme="majorHAnsi"/>
          <w:sz w:val="22"/>
          <w:szCs w:val="24"/>
        </w:rPr>
        <w:t>e</w:t>
      </w:r>
      <w:r w:rsidR="006B1024" w:rsidRPr="006F2186">
        <w:rPr>
          <w:rFonts w:asciiTheme="majorHAnsi" w:hAnsiTheme="majorHAnsi"/>
          <w:sz w:val="22"/>
          <w:szCs w:val="24"/>
        </w:rPr>
        <w:t xml:space="preserve"> videre med HDOs eiere.</w:t>
      </w:r>
    </w:p>
    <w:p w14:paraId="026A759D" w14:textId="77777777" w:rsidR="00496274" w:rsidRDefault="00496274" w:rsidP="00BB5F1B">
      <w:pPr>
        <w:rPr>
          <w:rFonts w:cs="Arial"/>
          <w:sz w:val="22"/>
          <w:szCs w:val="22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002DAD63" w14:textId="659E8AE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E16803">
        <w:rPr>
          <w:rFonts w:ascii="Cambria" w:hAnsi="Cambria" w:cstheme="minorHAnsi"/>
          <w:sz w:val="22"/>
          <w:szCs w:val="22"/>
        </w:rPr>
        <w:t>1</w:t>
      </w:r>
      <w:r w:rsidR="002A17DF">
        <w:rPr>
          <w:rFonts w:ascii="Cambria" w:hAnsi="Cambria" w:cstheme="minorHAnsi"/>
          <w:sz w:val="22"/>
          <w:szCs w:val="22"/>
        </w:rPr>
        <w:t>5</w:t>
      </w:r>
      <w:r w:rsidR="00731B8F" w:rsidRPr="00BD72DD">
        <w:rPr>
          <w:rFonts w:ascii="Cambria" w:hAnsi="Cambria" w:cstheme="minorHAnsi"/>
          <w:sz w:val="22"/>
          <w:szCs w:val="22"/>
        </w:rPr>
        <w:t>.</w:t>
      </w:r>
      <w:r w:rsidRPr="00BD72DD">
        <w:rPr>
          <w:rFonts w:ascii="Cambria" w:hAnsi="Cambria" w:cstheme="minorHAnsi"/>
          <w:sz w:val="22"/>
          <w:szCs w:val="22"/>
        </w:rPr>
        <w:t xml:space="preserve"> </w:t>
      </w:r>
      <w:r w:rsidR="002A17DF">
        <w:rPr>
          <w:rFonts w:ascii="Cambria" w:hAnsi="Cambria" w:cstheme="minorHAnsi"/>
          <w:sz w:val="22"/>
          <w:szCs w:val="22"/>
        </w:rPr>
        <w:t>mars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20</w:t>
      </w:r>
      <w:r w:rsidR="002A17DF">
        <w:rPr>
          <w:rFonts w:ascii="Cambria" w:hAnsi="Cambria" w:cstheme="minorHAnsi"/>
          <w:sz w:val="22"/>
          <w:szCs w:val="22"/>
        </w:rPr>
        <w:t>2</w:t>
      </w:r>
      <w:r w:rsidR="00E16803">
        <w:rPr>
          <w:rFonts w:ascii="Cambria" w:hAnsi="Cambria" w:cstheme="minorHAnsi"/>
          <w:sz w:val="22"/>
          <w:szCs w:val="22"/>
        </w:rPr>
        <w:t>4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2C30CBE2" w14:textId="45A4E965" w:rsidR="00677178" w:rsidRDefault="004F2B35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</w:p>
    <w:p w14:paraId="629AAECA" w14:textId="63307930" w:rsid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5A5FF4D" w14:textId="35FD7002" w:rsidR="002A17DF" w:rsidRDefault="002A17D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6BEBD2A" w14:textId="77777777" w:rsid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3EC289C2" w14:textId="55F804E5" w:rsidR="00E16803" w:rsidRDefault="00E16803" w:rsidP="00E1680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Bakgrunn</w:t>
      </w:r>
    </w:p>
    <w:p w14:paraId="57F9B448" w14:textId="04B48B99" w:rsidR="00785E65" w:rsidRPr="00FF3BFE" w:rsidRDefault="006B1024" w:rsidP="000F32E3">
      <w:pPr>
        <w:rPr>
          <w:rFonts w:asciiTheme="majorHAnsi" w:hAnsiTheme="majorHAnsi" w:cs="Arial"/>
          <w:lang w:eastAsia="nb-NO"/>
        </w:rPr>
      </w:pPr>
      <w:r w:rsidRPr="00FF3BFE">
        <w:rPr>
          <w:rFonts w:ascii="Cambria" w:hAnsi="Cambria"/>
          <w:lang w:eastAsia="nb-NO"/>
        </w:rPr>
        <w:t>Helsetjenestens driftsorganisasjon for nødnett HF (HDO) ønsker, i tråd med oppdrag om eierskap, drift og forvaltning av kontrollromsløsninger tilknyttet nødnett (oppdragsdokument 2017), sammen med teletilbyderne og relevante aktører å identifisere sårbarheter og gjennomføre kompenserende tiltak for å øke robustheten til medisinsk nødnummer</w:t>
      </w:r>
      <w:r w:rsidR="00785E65" w:rsidRPr="00FF3BFE">
        <w:rPr>
          <w:rFonts w:ascii="Cambria" w:hAnsi="Cambria"/>
          <w:lang w:eastAsia="nb-NO"/>
        </w:rPr>
        <w:t xml:space="preserve"> (Vedlegg </w:t>
      </w:r>
      <w:r w:rsidR="00350EE9" w:rsidRPr="00FF3BFE">
        <w:rPr>
          <w:rFonts w:ascii="Cambria" w:hAnsi="Cambria"/>
          <w:lang w:eastAsia="nb-NO"/>
        </w:rPr>
        <w:t>2</w:t>
      </w:r>
      <w:r w:rsidR="00785E65" w:rsidRPr="00FF3BFE">
        <w:rPr>
          <w:rFonts w:ascii="Cambria" w:hAnsi="Cambria"/>
          <w:lang w:eastAsia="nb-NO"/>
        </w:rPr>
        <w:t>)</w:t>
      </w:r>
      <w:r w:rsidRPr="00FF3BFE">
        <w:rPr>
          <w:rFonts w:ascii="Cambria" w:hAnsi="Cambria"/>
          <w:lang w:eastAsia="nb-NO"/>
        </w:rPr>
        <w:t xml:space="preserve">. Videre ønsker HDO </w:t>
      </w:r>
      <w:r w:rsidRPr="00FF3BFE">
        <w:rPr>
          <w:rFonts w:asciiTheme="majorHAnsi" w:hAnsiTheme="majorHAnsi" w:cs="Arial"/>
          <w:lang w:eastAsia="nb-NO"/>
        </w:rPr>
        <w:t xml:space="preserve">å utrede mulighetsrommet for å få en mer kostnadseffektiv og sikker infrastruktur </w:t>
      </w:r>
      <w:bookmarkStart w:id="2" w:name="_Hlk161299771"/>
      <w:r w:rsidR="00930679" w:rsidRPr="00FF3BFE">
        <w:rPr>
          <w:rFonts w:asciiTheme="majorHAnsi" w:hAnsiTheme="majorHAnsi" w:cs="Arial"/>
          <w:lang w:eastAsia="nb-NO"/>
        </w:rPr>
        <w:t>som igjen kan bidra til</w:t>
      </w:r>
      <w:r w:rsidRPr="00FF3BFE">
        <w:rPr>
          <w:rFonts w:asciiTheme="majorHAnsi" w:hAnsiTheme="majorHAnsi" w:cs="Arial"/>
          <w:lang w:eastAsia="nb-NO"/>
        </w:rPr>
        <w:t xml:space="preserve"> sikrere og </w:t>
      </w:r>
      <w:r w:rsidR="00930679" w:rsidRPr="00FF3BFE">
        <w:rPr>
          <w:rFonts w:asciiTheme="majorHAnsi" w:hAnsiTheme="majorHAnsi" w:cs="Arial"/>
          <w:lang w:eastAsia="nb-NO"/>
        </w:rPr>
        <w:t xml:space="preserve">mer </w:t>
      </w:r>
      <w:r w:rsidRPr="00FF3BFE">
        <w:rPr>
          <w:rFonts w:asciiTheme="majorHAnsi" w:hAnsiTheme="majorHAnsi" w:cs="Arial"/>
          <w:lang w:eastAsia="nb-NO"/>
        </w:rPr>
        <w:t>stabile telefonitjenester til aktørene i helsetjenesten</w:t>
      </w:r>
      <w:r w:rsidR="00785E65" w:rsidRPr="00FF3BFE">
        <w:rPr>
          <w:rFonts w:asciiTheme="majorHAnsi" w:hAnsiTheme="majorHAnsi" w:cs="Arial"/>
          <w:lang w:eastAsia="nb-NO"/>
        </w:rPr>
        <w:t xml:space="preserve"> (Vedlegg </w:t>
      </w:r>
      <w:r w:rsidR="00350EE9" w:rsidRPr="00FF3BFE">
        <w:rPr>
          <w:rFonts w:asciiTheme="majorHAnsi" w:hAnsiTheme="majorHAnsi" w:cs="Arial"/>
          <w:lang w:eastAsia="nb-NO"/>
        </w:rPr>
        <w:t>1</w:t>
      </w:r>
      <w:r w:rsidR="00785E65" w:rsidRPr="00FF3BFE">
        <w:rPr>
          <w:rFonts w:asciiTheme="majorHAnsi" w:hAnsiTheme="majorHAnsi" w:cs="Arial"/>
          <w:lang w:eastAsia="nb-NO"/>
        </w:rPr>
        <w:t>)</w:t>
      </w:r>
      <w:r w:rsidRPr="00FF3BFE">
        <w:rPr>
          <w:rFonts w:asciiTheme="majorHAnsi" w:hAnsiTheme="majorHAnsi" w:cs="Arial"/>
          <w:lang w:eastAsia="nb-NO"/>
        </w:rPr>
        <w:t>.</w:t>
      </w:r>
      <w:r w:rsidR="00785E65" w:rsidRPr="00FF3BFE">
        <w:rPr>
          <w:rFonts w:asciiTheme="majorHAnsi" w:hAnsiTheme="majorHAnsi" w:cs="Arial"/>
          <w:lang w:eastAsia="nb-NO"/>
        </w:rPr>
        <w:t xml:space="preserve"> </w:t>
      </w:r>
    </w:p>
    <w:bookmarkEnd w:id="2"/>
    <w:p w14:paraId="4717ABD2" w14:textId="77777777" w:rsidR="008852EA" w:rsidRPr="00FF3BFE" w:rsidRDefault="008852EA" w:rsidP="000F32E3">
      <w:pPr>
        <w:rPr>
          <w:rFonts w:asciiTheme="majorHAnsi" w:hAnsiTheme="majorHAnsi" w:cs="Arial"/>
          <w:lang w:eastAsia="nb-NO"/>
        </w:rPr>
      </w:pPr>
    </w:p>
    <w:p w14:paraId="45CBA71D" w14:textId="2CDBB015" w:rsidR="00930679" w:rsidRPr="00FF3BFE" w:rsidRDefault="008852EA" w:rsidP="000F32E3">
      <w:pPr>
        <w:rPr>
          <w:rFonts w:asciiTheme="majorHAnsi" w:hAnsiTheme="majorHAnsi" w:cs="Arial"/>
          <w:lang w:eastAsia="nb-NO"/>
        </w:rPr>
      </w:pPr>
      <w:r w:rsidRPr="00FF3BFE">
        <w:rPr>
          <w:rFonts w:asciiTheme="majorHAnsi" w:hAnsiTheme="majorHAnsi" w:cs="Arial"/>
          <w:lang w:eastAsia="nb-NO"/>
        </w:rPr>
        <w:t>I styremøtet 30.03.2023 ble det i sak 17-2023 bedt om omdisponering av investeringsmidler knyttet til telefonisatsninger</w:t>
      </w:r>
      <w:r w:rsidR="00930679" w:rsidRPr="00FF3BFE">
        <w:rPr>
          <w:rFonts w:asciiTheme="majorHAnsi" w:hAnsiTheme="majorHAnsi" w:cs="Arial"/>
          <w:lang w:eastAsia="nb-NO"/>
        </w:rPr>
        <w:t>.</w:t>
      </w:r>
      <w:r w:rsidR="00785E65" w:rsidRPr="00FF3BFE">
        <w:rPr>
          <w:rFonts w:asciiTheme="majorHAnsi" w:hAnsiTheme="majorHAnsi" w:cs="Arial"/>
          <w:lang w:eastAsia="nb-NO"/>
        </w:rPr>
        <w:t xml:space="preserve"> </w:t>
      </w:r>
    </w:p>
    <w:p w14:paraId="6DE6D3C3" w14:textId="519AF982" w:rsidR="008852EA" w:rsidRPr="00FF3BFE" w:rsidRDefault="00930679" w:rsidP="000F32E3">
      <w:pPr>
        <w:rPr>
          <w:rFonts w:asciiTheme="majorHAnsi" w:hAnsiTheme="majorHAnsi" w:cs="Arial"/>
          <w:lang w:eastAsia="nb-NO"/>
        </w:rPr>
      </w:pPr>
      <w:r w:rsidRPr="00FF3BFE">
        <w:rPr>
          <w:rFonts w:asciiTheme="majorHAnsi" w:hAnsiTheme="majorHAnsi" w:cs="Arial"/>
          <w:lang w:eastAsia="nb-NO"/>
        </w:rPr>
        <w:t>Styrets enstemmige vedtak</w:t>
      </w:r>
      <w:r w:rsidR="008852EA" w:rsidRPr="00FF3BFE">
        <w:rPr>
          <w:rFonts w:asciiTheme="majorHAnsi" w:hAnsiTheme="majorHAnsi" w:cs="Arial"/>
          <w:lang w:eastAsia="nb-NO"/>
        </w:rPr>
        <w:t>:</w:t>
      </w:r>
    </w:p>
    <w:p w14:paraId="405F007B" w14:textId="514F43A2" w:rsidR="008852EA" w:rsidRPr="00930679" w:rsidRDefault="008852EA" w:rsidP="008852EA">
      <w:pPr>
        <w:pStyle w:val="Listeavsnitt"/>
        <w:numPr>
          <w:ilvl w:val="0"/>
          <w:numId w:val="36"/>
        </w:numPr>
        <w:rPr>
          <w:rFonts w:ascii="Cambria" w:hAnsi="Cambria"/>
          <w:i/>
          <w:iCs/>
          <w:szCs w:val="20"/>
        </w:rPr>
      </w:pPr>
      <w:bookmarkStart w:id="3" w:name="_Hlk131077614"/>
      <w:r w:rsidRPr="00930679">
        <w:rPr>
          <w:rFonts w:ascii="Cambria" w:hAnsi="Cambria"/>
          <w:i/>
          <w:iCs/>
          <w:szCs w:val="20"/>
        </w:rPr>
        <w:t xml:space="preserve">Styret stiller seg bak administrasjonen sin anbefalte omdisponering av budsjettmidler innenfor tildelt investeringsramme. </w:t>
      </w:r>
    </w:p>
    <w:p w14:paraId="17A24946" w14:textId="77777777" w:rsidR="008852EA" w:rsidRPr="00930679" w:rsidRDefault="008852EA" w:rsidP="008852EA">
      <w:pPr>
        <w:pStyle w:val="Listeavsnitt"/>
        <w:numPr>
          <w:ilvl w:val="0"/>
          <w:numId w:val="36"/>
        </w:numPr>
        <w:rPr>
          <w:rFonts w:ascii="Cambria" w:hAnsi="Cambria"/>
          <w:i/>
          <w:iCs/>
          <w:szCs w:val="20"/>
        </w:rPr>
      </w:pPr>
      <w:r w:rsidRPr="00930679">
        <w:rPr>
          <w:rFonts w:ascii="Cambria" w:hAnsi="Cambria"/>
          <w:i/>
          <w:iCs/>
          <w:szCs w:val="20"/>
        </w:rPr>
        <w:t>Styret ber Administrerende direktør ferdigstille sak til AD møtet med de innspill som fremkom i møtet for endelig beslutning.</w:t>
      </w:r>
    </w:p>
    <w:p w14:paraId="58A1F0C7" w14:textId="77777777" w:rsidR="00930679" w:rsidRPr="00930679" w:rsidRDefault="008852EA" w:rsidP="008852EA">
      <w:pPr>
        <w:rPr>
          <w:rFonts w:ascii="Cambria" w:hAnsi="Cambria"/>
          <w:b/>
          <w:bCs/>
        </w:rPr>
      </w:pPr>
      <w:r w:rsidRPr="00930679">
        <w:rPr>
          <w:rFonts w:ascii="Cambria" w:hAnsi="Cambria"/>
          <w:b/>
          <w:bCs/>
        </w:rPr>
        <w:t xml:space="preserve">Videre ble saken behandlet i AD-møtet </w:t>
      </w:r>
      <w:r w:rsidR="00930679" w:rsidRPr="00930679">
        <w:rPr>
          <w:rFonts w:ascii="Cambria" w:hAnsi="Cambria"/>
          <w:b/>
          <w:bCs/>
        </w:rPr>
        <w:t>22</w:t>
      </w:r>
      <w:r w:rsidRPr="00930679">
        <w:rPr>
          <w:rFonts w:ascii="Cambria" w:hAnsi="Cambria"/>
          <w:b/>
          <w:bCs/>
        </w:rPr>
        <w:t>.</w:t>
      </w:r>
      <w:r w:rsidR="00930679" w:rsidRPr="00930679">
        <w:rPr>
          <w:rFonts w:ascii="Cambria" w:hAnsi="Cambria"/>
          <w:b/>
          <w:bCs/>
        </w:rPr>
        <w:t>05</w:t>
      </w:r>
      <w:r w:rsidRPr="00930679">
        <w:rPr>
          <w:rFonts w:ascii="Cambria" w:hAnsi="Cambria"/>
          <w:b/>
          <w:bCs/>
        </w:rPr>
        <w:t>.23</w:t>
      </w:r>
      <w:r w:rsidR="00930679" w:rsidRPr="00930679">
        <w:rPr>
          <w:rFonts w:ascii="Cambria" w:hAnsi="Cambria"/>
          <w:b/>
          <w:bCs/>
        </w:rPr>
        <w:t xml:space="preserve">, sak 062-2023; </w:t>
      </w:r>
    </w:p>
    <w:p w14:paraId="1F688AE0" w14:textId="409AB5FE" w:rsidR="00930679" w:rsidRPr="00930679" w:rsidRDefault="00930679" w:rsidP="00930679">
      <w:pPr>
        <w:rPr>
          <w:rFonts w:ascii="Cambria" w:hAnsi="Cambria"/>
          <w:i/>
          <w:iCs/>
        </w:rPr>
      </w:pPr>
      <w:r w:rsidRPr="00930679">
        <w:rPr>
          <w:rFonts w:ascii="Cambria" w:hAnsi="Cambria"/>
          <w:i/>
          <w:iCs/>
        </w:rPr>
        <w:t>«Omdisponering av investeringsmidler</w:t>
      </w:r>
    </w:p>
    <w:p w14:paraId="2A269B89" w14:textId="77777777" w:rsidR="00930679" w:rsidRPr="00930679" w:rsidRDefault="00930679" w:rsidP="00930679">
      <w:pPr>
        <w:rPr>
          <w:rFonts w:ascii="Cambria" w:hAnsi="Cambria"/>
          <w:i/>
          <w:iCs/>
        </w:rPr>
      </w:pPr>
      <w:r w:rsidRPr="00930679">
        <w:rPr>
          <w:rFonts w:ascii="Cambria" w:hAnsi="Cambria"/>
          <w:i/>
          <w:iCs/>
        </w:rPr>
        <w:t xml:space="preserve">HDO HF ønsker å omdisponere </w:t>
      </w:r>
      <w:proofErr w:type="spellStart"/>
      <w:r w:rsidRPr="00930679">
        <w:rPr>
          <w:rFonts w:ascii="Cambria" w:hAnsi="Cambria"/>
          <w:i/>
          <w:iCs/>
        </w:rPr>
        <w:t>investeringsmidlar</w:t>
      </w:r>
      <w:proofErr w:type="spellEnd"/>
      <w:r w:rsidRPr="00930679">
        <w:rPr>
          <w:rFonts w:ascii="Cambria" w:hAnsi="Cambria"/>
          <w:i/>
          <w:iCs/>
        </w:rPr>
        <w:t xml:space="preserve"> i budsjett 2023, for å </w:t>
      </w:r>
      <w:proofErr w:type="spellStart"/>
      <w:r w:rsidRPr="00930679">
        <w:rPr>
          <w:rFonts w:ascii="Cambria" w:hAnsi="Cambria"/>
          <w:i/>
          <w:iCs/>
        </w:rPr>
        <w:t>utbetre</w:t>
      </w:r>
      <w:proofErr w:type="spellEnd"/>
      <w:r w:rsidRPr="00930679">
        <w:rPr>
          <w:rFonts w:ascii="Cambria" w:hAnsi="Cambria"/>
          <w:i/>
          <w:iCs/>
        </w:rPr>
        <w:t xml:space="preserve"> og gjennomføre </w:t>
      </w:r>
      <w:proofErr w:type="spellStart"/>
      <w:r w:rsidRPr="00930679">
        <w:rPr>
          <w:rFonts w:ascii="Cambria" w:hAnsi="Cambria"/>
          <w:i/>
          <w:iCs/>
        </w:rPr>
        <w:t>satsingar</w:t>
      </w:r>
      <w:proofErr w:type="spellEnd"/>
      <w:r w:rsidRPr="00930679">
        <w:rPr>
          <w:rFonts w:ascii="Cambria" w:hAnsi="Cambria"/>
          <w:i/>
          <w:iCs/>
        </w:rPr>
        <w:t xml:space="preserve"> </w:t>
      </w:r>
      <w:proofErr w:type="spellStart"/>
      <w:r w:rsidRPr="00930679">
        <w:rPr>
          <w:rFonts w:ascii="Cambria" w:hAnsi="Cambria"/>
          <w:i/>
          <w:iCs/>
        </w:rPr>
        <w:t>innan</w:t>
      </w:r>
      <w:proofErr w:type="spellEnd"/>
      <w:r w:rsidRPr="00930679">
        <w:rPr>
          <w:rFonts w:ascii="Cambria" w:hAnsi="Cambria"/>
          <w:i/>
          <w:iCs/>
        </w:rPr>
        <w:t xml:space="preserve"> </w:t>
      </w:r>
      <w:proofErr w:type="spellStart"/>
      <w:r w:rsidRPr="00930679">
        <w:rPr>
          <w:rFonts w:ascii="Cambria" w:hAnsi="Cambria"/>
          <w:i/>
          <w:iCs/>
        </w:rPr>
        <w:t>telefonitenester</w:t>
      </w:r>
      <w:proofErr w:type="spellEnd"/>
      <w:r w:rsidRPr="00930679">
        <w:rPr>
          <w:rFonts w:ascii="Cambria" w:hAnsi="Cambria"/>
          <w:i/>
          <w:iCs/>
        </w:rPr>
        <w:t xml:space="preserve"> som </w:t>
      </w:r>
      <w:proofErr w:type="spellStart"/>
      <w:r w:rsidRPr="00930679">
        <w:rPr>
          <w:rFonts w:ascii="Cambria" w:hAnsi="Cambria"/>
          <w:i/>
          <w:iCs/>
        </w:rPr>
        <w:t>omfattar</w:t>
      </w:r>
      <w:proofErr w:type="spellEnd"/>
      <w:r w:rsidRPr="00930679">
        <w:rPr>
          <w:rFonts w:ascii="Cambria" w:hAnsi="Cambria"/>
          <w:i/>
          <w:iCs/>
        </w:rPr>
        <w:t xml:space="preserve"> landets AMK-</w:t>
      </w:r>
      <w:proofErr w:type="spellStart"/>
      <w:r w:rsidRPr="00930679">
        <w:rPr>
          <w:rFonts w:ascii="Cambria" w:hAnsi="Cambria"/>
          <w:i/>
          <w:iCs/>
        </w:rPr>
        <w:t>sentralar</w:t>
      </w:r>
      <w:proofErr w:type="spellEnd"/>
      <w:r w:rsidRPr="00930679">
        <w:rPr>
          <w:rFonts w:ascii="Cambria" w:hAnsi="Cambria"/>
          <w:i/>
          <w:iCs/>
        </w:rPr>
        <w:t xml:space="preserve">, </w:t>
      </w:r>
      <w:proofErr w:type="spellStart"/>
      <w:r w:rsidRPr="00930679">
        <w:rPr>
          <w:rFonts w:ascii="Cambria" w:hAnsi="Cambria"/>
          <w:i/>
          <w:iCs/>
        </w:rPr>
        <w:t>legevaktsentralar</w:t>
      </w:r>
      <w:proofErr w:type="spellEnd"/>
      <w:r w:rsidRPr="00930679">
        <w:rPr>
          <w:rFonts w:ascii="Cambria" w:hAnsi="Cambria"/>
          <w:i/>
          <w:iCs/>
        </w:rPr>
        <w:t xml:space="preserve"> og akuttmottak, jf. AD-møtesak 148-2022 og konklusjon i punkt 3:</w:t>
      </w:r>
    </w:p>
    <w:p w14:paraId="2629A406" w14:textId="77777777" w:rsidR="00930679" w:rsidRPr="00930679" w:rsidRDefault="00930679" w:rsidP="00930679">
      <w:pPr>
        <w:rPr>
          <w:rFonts w:ascii="Cambria" w:hAnsi="Cambria"/>
          <w:i/>
          <w:iCs/>
        </w:rPr>
      </w:pPr>
      <w:r w:rsidRPr="00930679">
        <w:rPr>
          <w:rFonts w:ascii="Cambria" w:hAnsi="Cambria"/>
          <w:i/>
          <w:iCs/>
        </w:rPr>
        <w:t xml:space="preserve">«AD-ane i RHF-a ber HDO HD fremme separate saker knytt til nye </w:t>
      </w:r>
      <w:proofErr w:type="spellStart"/>
      <w:r w:rsidRPr="00930679">
        <w:rPr>
          <w:rFonts w:ascii="Cambria" w:hAnsi="Cambria"/>
          <w:i/>
          <w:iCs/>
        </w:rPr>
        <w:t>investeringssatsingar</w:t>
      </w:r>
      <w:proofErr w:type="spellEnd"/>
      <w:r w:rsidRPr="00930679">
        <w:rPr>
          <w:rFonts w:ascii="Cambria" w:hAnsi="Cambria"/>
          <w:i/>
          <w:iCs/>
        </w:rPr>
        <w:t xml:space="preserve"> og </w:t>
      </w:r>
      <w:proofErr w:type="spellStart"/>
      <w:r w:rsidRPr="00930679">
        <w:rPr>
          <w:rFonts w:ascii="Cambria" w:hAnsi="Cambria"/>
          <w:i/>
          <w:iCs/>
        </w:rPr>
        <w:t>vidareføring</w:t>
      </w:r>
      <w:proofErr w:type="spellEnd"/>
      <w:r w:rsidRPr="00930679">
        <w:rPr>
          <w:rFonts w:ascii="Cambria" w:hAnsi="Cambria"/>
          <w:i/>
          <w:iCs/>
        </w:rPr>
        <w:t xml:space="preserve"> av KAK».</w:t>
      </w:r>
    </w:p>
    <w:p w14:paraId="0621E5BB" w14:textId="77777777" w:rsidR="00930679" w:rsidRPr="00930679" w:rsidRDefault="00930679" w:rsidP="00930679">
      <w:pPr>
        <w:rPr>
          <w:rFonts w:ascii="Cambria" w:hAnsi="Cambria"/>
          <w:i/>
          <w:iCs/>
        </w:rPr>
      </w:pPr>
      <w:r w:rsidRPr="00930679">
        <w:rPr>
          <w:rFonts w:ascii="Cambria" w:hAnsi="Cambria"/>
          <w:i/>
          <w:iCs/>
        </w:rPr>
        <w:t xml:space="preserve">Konklusjon: </w:t>
      </w:r>
    </w:p>
    <w:p w14:paraId="6EBE912C" w14:textId="06D7E1A9" w:rsidR="008852EA" w:rsidRPr="00930679" w:rsidRDefault="00930679" w:rsidP="00930679">
      <w:pPr>
        <w:pStyle w:val="Listeavsnitt"/>
        <w:numPr>
          <w:ilvl w:val="0"/>
          <w:numId w:val="38"/>
        </w:numPr>
        <w:ind w:left="709" w:hanging="424"/>
        <w:rPr>
          <w:rFonts w:ascii="Cambria" w:hAnsi="Cambria"/>
          <w:i/>
          <w:iCs/>
          <w:szCs w:val="20"/>
        </w:rPr>
      </w:pPr>
      <w:r w:rsidRPr="00930679">
        <w:rPr>
          <w:rFonts w:ascii="Cambria" w:hAnsi="Cambria"/>
          <w:i/>
          <w:iCs/>
        </w:rPr>
        <w:t>AD-ane i RHF-a gir si tilslutning til forslaget om å omdisponere inntil 3 MNOK av HDO sitt investeringsbudsjett for 2023.»</w:t>
      </w:r>
      <w:r w:rsidR="008852EA" w:rsidRPr="00930679">
        <w:rPr>
          <w:rFonts w:ascii="Cambria" w:hAnsi="Cambria"/>
          <w:i/>
          <w:iCs/>
        </w:rPr>
        <w:t xml:space="preserve"> </w:t>
      </w:r>
    </w:p>
    <w:bookmarkEnd w:id="3"/>
    <w:p w14:paraId="53F5D63C" w14:textId="662F42B4" w:rsidR="008852EA" w:rsidRDefault="00930679" w:rsidP="000F32E3">
      <w:pPr>
        <w:rPr>
          <w:rFonts w:asciiTheme="majorHAnsi" w:hAnsiTheme="majorHAnsi" w:cs="Arial"/>
          <w:lang w:eastAsia="nb-NO"/>
        </w:rPr>
      </w:pPr>
      <w:r w:rsidRPr="00930679">
        <w:rPr>
          <w:rFonts w:asciiTheme="majorHAnsi" w:hAnsiTheme="majorHAnsi" w:cs="Arial"/>
          <w:lang w:eastAsia="nb-NO"/>
        </w:rPr>
        <w:t xml:space="preserve">HDO spilte </w:t>
      </w:r>
      <w:r w:rsidR="00573F51">
        <w:rPr>
          <w:rFonts w:asciiTheme="majorHAnsi" w:hAnsiTheme="majorHAnsi" w:cs="Arial"/>
          <w:lang w:eastAsia="nb-NO"/>
        </w:rPr>
        <w:t xml:space="preserve">deretter </w:t>
      </w:r>
      <w:r w:rsidRPr="00930679">
        <w:rPr>
          <w:rFonts w:asciiTheme="majorHAnsi" w:hAnsiTheme="majorHAnsi" w:cs="Arial"/>
          <w:lang w:eastAsia="nb-NO"/>
        </w:rPr>
        <w:t xml:space="preserve">inn </w:t>
      </w:r>
      <w:r w:rsidR="00573F51">
        <w:rPr>
          <w:rFonts w:asciiTheme="majorHAnsi" w:hAnsiTheme="majorHAnsi" w:cs="Arial"/>
          <w:lang w:eastAsia="nb-NO"/>
        </w:rPr>
        <w:t xml:space="preserve">forslag til 2 nye oppdrag </w:t>
      </w:r>
      <w:r w:rsidRPr="00930679">
        <w:rPr>
          <w:rFonts w:asciiTheme="majorHAnsi" w:hAnsiTheme="majorHAnsi" w:cs="Arial"/>
          <w:lang w:eastAsia="nb-NO"/>
        </w:rPr>
        <w:t>til Oppdragsdokument 2024</w:t>
      </w:r>
      <w:r w:rsidR="00573F51">
        <w:rPr>
          <w:rFonts w:asciiTheme="majorHAnsi" w:hAnsiTheme="majorHAnsi" w:cs="Arial"/>
          <w:lang w:eastAsia="nb-NO"/>
        </w:rPr>
        <w:t xml:space="preserve"> (ref. vedlegg 1 sak </w:t>
      </w:r>
      <w:r w:rsidR="00FF3BFE">
        <w:rPr>
          <w:rFonts w:asciiTheme="majorHAnsi" w:hAnsiTheme="majorHAnsi" w:cs="Arial"/>
          <w:lang w:eastAsia="nb-NO"/>
        </w:rPr>
        <w:t>14</w:t>
      </w:r>
      <w:r w:rsidR="00573F51">
        <w:rPr>
          <w:rFonts w:asciiTheme="majorHAnsi" w:hAnsiTheme="majorHAnsi" w:cs="Arial"/>
          <w:lang w:eastAsia="nb-NO"/>
        </w:rPr>
        <w:t xml:space="preserve">-2024 og vedlegg 2 sak </w:t>
      </w:r>
      <w:r w:rsidR="00FF3BFE">
        <w:rPr>
          <w:rFonts w:asciiTheme="majorHAnsi" w:hAnsiTheme="majorHAnsi" w:cs="Arial"/>
          <w:lang w:eastAsia="nb-NO"/>
        </w:rPr>
        <w:t>14</w:t>
      </w:r>
      <w:r w:rsidR="00573F51">
        <w:rPr>
          <w:rFonts w:asciiTheme="majorHAnsi" w:hAnsiTheme="majorHAnsi" w:cs="Arial"/>
          <w:lang w:eastAsia="nb-NO"/>
        </w:rPr>
        <w:t>-2024).</w:t>
      </w:r>
    </w:p>
    <w:p w14:paraId="6511EB59" w14:textId="77777777" w:rsidR="00573F51" w:rsidRPr="00930679" w:rsidRDefault="00573F51" w:rsidP="000F32E3">
      <w:pPr>
        <w:rPr>
          <w:rFonts w:asciiTheme="majorHAnsi" w:hAnsiTheme="majorHAnsi" w:cs="Arial"/>
          <w:lang w:eastAsia="nb-NO"/>
        </w:rPr>
      </w:pPr>
    </w:p>
    <w:p w14:paraId="0BDCF4F7" w14:textId="65E35FA0" w:rsidR="00930679" w:rsidRPr="00930679" w:rsidRDefault="00930679" w:rsidP="000F32E3">
      <w:pPr>
        <w:rPr>
          <w:rFonts w:asciiTheme="majorHAnsi" w:hAnsiTheme="majorHAnsi" w:cs="Arial"/>
          <w:lang w:eastAsia="nb-NO"/>
        </w:rPr>
      </w:pPr>
      <w:r w:rsidRPr="00930679">
        <w:rPr>
          <w:rFonts w:asciiTheme="majorHAnsi" w:hAnsiTheme="majorHAnsi" w:cs="Arial"/>
          <w:lang w:eastAsia="nb-NO"/>
        </w:rPr>
        <w:t>Eiernes tilbakemelding til HDO:</w:t>
      </w:r>
    </w:p>
    <w:p w14:paraId="5F434B07" w14:textId="12316E1C" w:rsidR="00930679" w:rsidRPr="00930679" w:rsidRDefault="00930679" w:rsidP="000F32E3">
      <w:pPr>
        <w:rPr>
          <w:rFonts w:asciiTheme="majorHAnsi" w:hAnsiTheme="majorHAnsi" w:cs="Arial"/>
          <w:i/>
          <w:iCs/>
          <w:sz w:val="22"/>
          <w:szCs w:val="22"/>
          <w:lang w:eastAsia="nb-NO"/>
        </w:rPr>
      </w:pPr>
      <w:r>
        <w:rPr>
          <w:rStyle w:val="ui-provider"/>
          <w:rFonts w:asciiTheme="majorHAnsi" w:eastAsia="Times" w:hAnsiTheme="majorHAnsi"/>
          <w:i/>
          <w:iCs/>
        </w:rPr>
        <w:t>«</w:t>
      </w:r>
      <w:r w:rsidRPr="00930679">
        <w:rPr>
          <w:rStyle w:val="ui-provider"/>
          <w:rFonts w:asciiTheme="majorHAnsi" w:eastAsia="Times" w:hAnsiTheme="majorHAnsi"/>
          <w:i/>
          <w:iCs/>
        </w:rPr>
        <w:t>Vi har besluttet å ikke ta inn disse i oppdragsdokumentet for 2024. Det er ønskelig med ytterligere informasjon om bakgrunn og behov for utredningene før det fattes beslutning om utredningene skal gjennomføres. Vi ber om at dere i saksframlegg til AD-møte legger frem forslag med nærmere informasjon og nødvendig beslutningsgrunnlag før vedtak om gjennomføring fattes.</w:t>
      </w:r>
      <w:r>
        <w:rPr>
          <w:rStyle w:val="ui-provider"/>
          <w:rFonts w:asciiTheme="majorHAnsi" w:eastAsia="Times" w:hAnsiTheme="majorHAnsi"/>
          <w:i/>
          <w:iCs/>
        </w:rPr>
        <w:t>»</w:t>
      </w:r>
    </w:p>
    <w:p w14:paraId="4BB691DC" w14:textId="06AA7276" w:rsidR="006B1024" w:rsidRPr="00A1261C" w:rsidRDefault="006B1024" w:rsidP="000F32E3">
      <w:r>
        <w:rPr>
          <w:rFonts w:asciiTheme="majorHAnsi" w:hAnsiTheme="majorHAnsi" w:cs="Arial"/>
          <w:sz w:val="22"/>
          <w:szCs w:val="22"/>
          <w:lang w:eastAsia="nb-NO"/>
        </w:rPr>
        <w:t xml:space="preserve"> </w:t>
      </w:r>
    </w:p>
    <w:p w14:paraId="18F8B588" w14:textId="15D63D28" w:rsidR="00785E65" w:rsidRPr="00FF3BFE" w:rsidRDefault="00572F52" w:rsidP="002A17DF">
      <w:pPr>
        <w:tabs>
          <w:tab w:val="num" w:pos="1800"/>
        </w:tabs>
        <w:rPr>
          <w:rFonts w:ascii="Cambria" w:hAnsi="Cambria" w:cstheme="minorHAnsi"/>
        </w:rPr>
      </w:pPr>
      <w:r w:rsidRPr="00FF3BFE">
        <w:rPr>
          <w:rFonts w:ascii="Cambria" w:hAnsi="Cambria" w:cstheme="minorHAnsi"/>
        </w:rPr>
        <w:t>Avhengig av resultatet av utredningene HDO ber om å få oppdrag om å gjennomføre, kan i</w:t>
      </w:r>
      <w:r w:rsidR="00785E65" w:rsidRPr="00FF3BFE">
        <w:rPr>
          <w:rFonts w:ascii="Cambria" w:hAnsi="Cambria" w:cstheme="minorHAnsi"/>
        </w:rPr>
        <w:t xml:space="preserve">nfrastrukturen anskaffet i 2023 etter </w:t>
      </w:r>
      <w:r w:rsidRPr="00FF3BFE">
        <w:rPr>
          <w:rFonts w:ascii="Cambria" w:hAnsi="Cambria" w:cstheme="minorHAnsi"/>
        </w:rPr>
        <w:t xml:space="preserve">godkjent omdisponering av investeringsmidler få nye bruksområder.  </w:t>
      </w:r>
    </w:p>
    <w:p w14:paraId="048F95CF" w14:textId="77777777" w:rsidR="00785E65" w:rsidRDefault="00785E65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05CDC7A0" w14:textId="77777777" w:rsidR="00FF3BFE" w:rsidRPr="002A17DF" w:rsidRDefault="00FF3BFE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9275A25" w14:textId="77777777" w:rsidR="003337C1" w:rsidRPr="00BD72DD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Administrerende direktørs anbefaling</w:t>
      </w:r>
    </w:p>
    <w:p w14:paraId="39751B98" w14:textId="6C29F659" w:rsidR="00A1261C" w:rsidRPr="00FF3BFE" w:rsidRDefault="00A1261C" w:rsidP="006B1024">
      <w:pPr>
        <w:rPr>
          <w:rFonts w:ascii="Cambria" w:hAnsi="Cambria"/>
        </w:rPr>
      </w:pPr>
      <w:r w:rsidRPr="00FF3BFE">
        <w:rPr>
          <w:rFonts w:ascii="Cambria" w:hAnsi="Cambria"/>
        </w:rPr>
        <w:t xml:space="preserve">Administrerende direktør </w:t>
      </w:r>
      <w:r w:rsidR="006B1024" w:rsidRPr="00FF3BFE">
        <w:rPr>
          <w:rFonts w:ascii="Cambria" w:hAnsi="Cambria"/>
        </w:rPr>
        <w:t xml:space="preserve">anser det som riktig og viktig at HDO får tilslutning til at disse utredningene iverksettes så snart som mulig. </w:t>
      </w:r>
    </w:p>
    <w:p w14:paraId="578B9D80" w14:textId="222620A0" w:rsidR="00BD72DD" w:rsidRDefault="00BD72DD" w:rsidP="002E058C"/>
    <w:p w14:paraId="25A79664" w14:textId="77777777" w:rsidR="00350EE9" w:rsidRDefault="00350EE9" w:rsidP="002E058C"/>
    <w:p w14:paraId="4FC5D5EF" w14:textId="77777777" w:rsidR="00FF3BFE" w:rsidRDefault="00FF3BFE" w:rsidP="002E058C"/>
    <w:p w14:paraId="682F601D" w14:textId="77777777" w:rsidR="00FF3BFE" w:rsidRDefault="00FF3BFE" w:rsidP="002E058C"/>
    <w:p w14:paraId="16E5483D" w14:textId="77777777" w:rsidR="00FF3BFE" w:rsidRDefault="00FF3BFE" w:rsidP="002E058C"/>
    <w:p w14:paraId="35D0C403" w14:textId="77777777" w:rsidR="00350EE9" w:rsidRPr="00A1261C" w:rsidRDefault="00350EE9" w:rsidP="002E058C"/>
    <w:p w14:paraId="1375B1F1" w14:textId="77777777" w:rsidR="00BD72DD" w:rsidRPr="00350EE9" w:rsidRDefault="00BD72DD" w:rsidP="00BD72DD">
      <w:pPr>
        <w:rPr>
          <w:rFonts w:asciiTheme="majorHAnsi" w:hAnsiTheme="majorHAnsi" w:cs="Arial"/>
          <w:sz w:val="18"/>
          <w:szCs w:val="18"/>
        </w:rPr>
      </w:pPr>
      <w:r w:rsidRPr="00350EE9">
        <w:rPr>
          <w:rFonts w:asciiTheme="majorHAnsi" w:hAnsiTheme="majorHAnsi" w:cs="Arial"/>
          <w:sz w:val="18"/>
          <w:szCs w:val="18"/>
        </w:rPr>
        <w:t>Trykte vedlegg:</w:t>
      </w:r>
    </w:p>
    <w:p w14:paraId="25382A9E" w14:textId="77777777" w:rsidR="00BD72DD" w:rsidRPr="00350EE9" w:rsidRDefault="00BD72DD" w:rsidP="00BD72DD">
      <w:pPr>
        <w:pStyle w:val="Listeavsnitt"/>
        <w:numPr>
          <w:ilvl w:val="0"/>
          <w:numId w:val="31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50EE9">
        <w:rPr>
          <w:rFonts w:asciiTheme="majorHAnsi" w:hAnsiTheme="majorHAnsi" w:cs="Arial"/>
          <w:sz w:val="18"/>
          <w:szCs w:val="18"/>
        </w:rPr>
        <w:t>Ingen</w:t>
      </w:r>
    </w:p>
    <w:p w14:paraId="657DC900" w14:textId="77777777" w:rsidR="00BD72DD" w:rsidRPr="00350EE9" w:rsidRDefault="00BD72DD" w:rsidP="00BD72DD">
      <w:pPr>
        <w:rPr>
          <w:rFonts w:asciiTheme="majorHAnsi" w:hAnsiTheme="majorHAnsi" w:cs="Arial"/>
          <w:sz w:val="18"/>
          <w:szCs w:val="18"/>
        </w:rPr>
      </w:pPr>
      <w:r w:rsidRPr="00350EE9">
        <w:rPr>
          <w:rFonts w:asciiTheme="majorHAnsi" w:hAnsiTheme="majorHAnsi" w:cs="Arial"/>
          <w:sz w:val="18"/>
          <w:szCs w:val="18"/>
        </w:rPr>
        <w:t>Utrykte vedlegg:</w:t>
      </w:r>
    </w:p>
    <w:p w14:paraId="2594EBE1" w14:textId="38494A12" w:rsidR="00BD72DD" w:rsidRPr="00350EE9" w:rsidRDefault="002A17DF" w:rsidP="00BD72DD">
      <w:pPr>
        <w:pStyle w:val="Listeavsnitt"/>
        <w:numPr>
          <w:ilvl w:val="0"/>
          <w:numId w:val="31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50EE9">
        <w:rPr>
          <w:rFonts w:asciiTheme="majorHAnsi" w:hAnsiTheme="majorHAnsi" w:cs="Arial"/>
          <w:sz w:val="18"/>
          <w:szCs w:val="18"/>
        </w:rPr>
        <w:t xml:space="preserve">Vedlegg 1 sak </w:t>
      </w:r>
      <w:r w:rsidR="00350EE9" w:rsidRPr="00350EE9">
        <w:rPr>
          <w:rFonts w:asciiTheme="majorHAnsi" w:hAnsiTheme="majorHAnsi" w:cs="Arial"/>
          <w:sz w:val="18"/>
          <w:szCs w:val="18"/>
        </w:rPr>
        <w:t>14</w:t>
      </w:r>
      <w:r w:rsidRPr="00350EE9">
        <w:rPr>
          <w:rFonts w:asciiTheme="majorHAnsi" w:hAnsiTheme="majorHAnsi" w:cs="Arial"/>
          <w:sz w:val="18"/>
          <w:szCs w:val="18"/>
        </w:rPr>
        <w:t>-202</w:t>
      </w:r>
      <w:r w:rsidR="00A1261C" w:rsidRPr="00350EE9">
        <w:rPr>
          <w:rFonts w:asciiTheme="majorHAnsi" w:hAnsiTheme="majorHAnsi" w:cs="Arial"/>
          <w:sz w:val="18"/>
          <w:szCs w:val="18"/>
        </w:rPr>
        <w:t>4</w:t>
      </w:r>
      <w:r w:rsidRPr="00350EE9">
        <w:rPr>
          <w:rFonts w:asciiTheme="majorHAnsi" w:hAnsiTheme="majorHAnsi" w:cs="Arial"/>
          <w:sz w:val="18"/>
          <w:szCs w:val="18"/>
        </w:rPr>
        <w:t xml:space="preserve"> </w:t>
      </w:r>
      <w:r w:rsidR="00573F51" w:rsidRPr="00350EE9">
        <w:rPr>
          <w:rFonts w:asciiTheme="majorHAnsi" w:hAnsiTheme="majorHAnsi" w:cs="Arial"/>
          <w:sz w:val="18"/>
          <w:szCs w:val="18"/>
        </w:rPr>
        <w:t>AD-sak - Oppdrag om å utrede gevinster ved å koble sammen regionale telefoniløsninger</w:t>
      </w:r>
    </w:p>
    <w:p w14:paraId="543F1782" w14:textId="5BB3B0A7" w:rsidR="00BD72DD" w:rsidRPr="00350EE9" w:rsidRDefault="00573F51" w:rsidP="00224896">
      <w:pPr>
        <w:pStyle w:val="Listeavsnit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18"/>
          <w:szCs w:val="20"/>
        </w:rPr>
      </w:pPr>
      <w:r w:rsidRPr="00FF3BFE">
        <w:rPr>
          <w:rFonts w:asciiTheme="majorHAnsi" w:hAnsiTheme="majorHAnsi" w:cs="Arial"/>
          <w:sz w:val="18"/>
          <w:szCs w:val="18"/>
        </w:rPr>
        <w:t xml:space="preserve">Vedlegg 2 sak </w:t>
      </w:r>
      <w:r w:rsidR="00350EE9" w:rsidRPr="00FF3BFE">
        <w:rPr>
          <w:rFonts w:asciiTheme="majorHAnsi" w:hAnsiTheme="majorHAnsi" w:cs="Arial"/>
          <w:sz w:val="18"/>
          <w:szCs w:val="18"/>
        </w:rPr>
        <w:t>14</w:t>
      </w:r>
      <w:r w:rsidRPr="00FF3BFE">
        <w:rPr>
          <w:rFonts w:asciiTheme="majorHAnsi" w:hAnsiTheme="majorHAnsi" w:cs="Arial"/>
          <w:sz w:val="18"/>
          <w:szCs w:val="18"/>
        </w:rPr>
        <w:t>-2024 AD-sak - Robusthet - medisinsk nødnummer 113</w:t>
      </w:r>
    </w:p>
    <w:sectPr w:rsidR="00BD72DD" w:rsidRPr="00350EE9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5E21" w14:textId="77777777" w:rsidR="00BD7412" w:rsidRDefault="00BD7412" w:rsidP="002200F4">
      <w:r>
        <w:separator/>
      </w:r>
    </w:p>
  </w:endnote>
  <w:endnote w:type="continuationSeparator" w:id="0">
    <w:p w14:paraId="78BAA417" w14:textId="77777777" w:rsidR="00BD7412" w:rsidRDefault="00BD7412" w:rsidP="002200F4">
      <w:r>
        <w:continuationSeparator/>
      </w:r>
    </w:p>
  </w:endnote>
  <w:endnote w:type="continuationNotice" w:id="1">
    <w:p w14:paraId="7EE1BF43" w14:textId="77777777" w:rsidR="000E20A8" w:rsidRDefault="000E2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CB96" w14:textId="77777777" w:rsidR="00BD7412" w:rsidRDefault="00BD7412" w:rsidP="002200F4">
      <w:r>
        <w:separator/>
      </w:r>
    </w:p>
  </w:footnote>
  <w:footnote w:type="continuationSeparator" w:id="0">
    <w:p w14:paraId="36224A4E" w14:textId="77777777" w:rsidR="00BD7412" w:rsidRDefault="00BD7412" w:rsidP="002200F4">
      <w:r>
        <w:continuationSeparator/>
      </w:r>
    </w:p>
  </w:footnote>
  <w:footnote w:type="continuationNotice" w:id="1">
    <w:p w14:paraId="26FF4A53" w14:textId="77777777" w:rsidR="000E20A8" w:rsidRDefault="000E2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78E8"/>
    <w:multiLevelType w:val="hybridMultilevel"/>
    <w:tmpl w:val="6642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C546D"/>
    <w:multiLevelType w:val="hybridMultilevel"/>
    <w:tmpl w:val="914EF78A"/>
    <w:lvl w:ilvl="0" w:tplc="1EC23CF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5477A6"/>
    <w:multiLevelType w:val="hybridMultilevel"/>
    <w:tmpl w:val="E514F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760B3"/>
    <w:multiLevelType w:val="hybridMultilevel"/>
    <w:tmpl w:val="4B3E21B2"/>
    <w:lvl w:ilvl="0" w:tplc="F11ED0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81376">
    <w:abstractNumId w:val="4"/>
  </w:num>
  <w:num w:numId="2" w16cid:durableId="1401639891">
    <w:abstractNumId w:val="29"/>
  </w:num>
  <w:num w:numId="3" w16cid:durableId="1341811583">
    <w:abstractNumId w:val="15"/>
  </w:num>
  <w:num w:numId="4" w16cid:durableId="236209481">
    <w:abstractNumId w:val="6"/>
  </w:num>
  <w:num w:numId="5" w16cid:durableId="1494638161">
    <w:abstractNumId w:val="8"/>
  </w:num>
  <w:num w:numId="6" w16cid:durableId="470830641">
    <w:abstractNumId w:val="9"/>
  </w:num>
  <w:num w:numId="7" w16cid:durableId="328678041">
    <w:abstractNumId w:val="23"/>
  </w:num>
  <w:num w:numId="8" w16cid:durableId="254947972">
    <w:abstractNumId w:val="13"/>
  </w:num>
  <w:num w:numId="9" w16cid:durableId="538275332">
    <w:abstractNumId w:val="3"/>
  </w:num>
  <w:num w:numId="10" w16cid:durableId="815876853">
    <w:abstractNumId w:val="22"/>
  </w:num>
  <w:num w:numId="11" w16cid:durableId="818617655">
    <w:abstractNumId w:val="12"/>
  </w:num>
  <w:num w:numId="12" w16cid:durableId="938294283">
    <w:abstractNumId w:val="14"/>
  </w:num>
  <w:num w:numId="13" w16cid:durableId="21366750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6507136">
    <w:abstractNumId w:val="21"/>
  </w:num>
  <w:num w:numId="15" w16cid:durableId="2074035527">
    <w:abstractNumId w:val="27"/>
  </w:num>
  <w:num w:numId="16" w16cid:durableId="1044911156">
    <w:abstractNumId w:val="5"/>
  </w:num>
  <w:num w:numId="17" w16cid:durableId="1250977">
    <w:abstractNumId w:val="32"/>
  </w:num>
  <w:num w:numId="18" w16cid:durableId="1028525971">
    <w:abstractNumId w:val="18"/>
  </w:num>
  <w:num w:numId="19" w16cid:durableId="1591157370">
    <w:abstractNumId w:val="25"/>
  </w:num>
  <w:num w:numId="20" w16cid:durableId="1989674512">
    <w:abstractNumId w:val="7"/>
  </w:num>
  <w:num w:numId="21" w16cid:durableId="560562090">
    <w:abstractNumId w:val="2"/>
  </w:num>
  <w:num w:numId="22" w16cid:durableId="536625683">
    <w:abstractNumId w:val="28"/>
  </w:num>
  <w:num w:numId="23" w16cid:durableId="452552562">
    <w:abstractNumId w:val="24"/>
  </w:num>
  <w:num w:numId="24" w16cid:durableId="928540675">
    <w:abstractNumId w:val="20"/>
  </w:num>
  <w:num w:numId="25" w16cid:durableId="552278531">
    <w:abstractNumId w:val="11"/>
  </w:num>
  <w:num w:numId="26" w16cid:durableId="1916743745">
    <w:abstractNumId w:val="26"/>
  </w:num>
  <w:num w:numId="27" w16cid:durableId="1249314532">
    <w:abstractNumId w:val="1"/>
  </w:num>
  <w:num w:numId="28" w16cid:durableId="1877506568">
    <w:abstractNumId w:val="17"/>
  </w:num>
  <w:num w:numId="29" w16cid:durableId="850140557">
    <w:abstractNumId w:val="33"/>
  </w:num>
  <w:num w:numId="30" w16cid:durableId="820002470">
    <w:abstractNumId w:val="19"/>
  </w:num>
  <w:num w:numId="31" w16cid:durableId="1630283155">
    <w:abstractNumId w:val="10"/>
  </w:num>
  <w:num w:numId="32" w16cid:durableId="1677806422">
    <w:abstractNumId w:val="30"/>
  </w:num>
  <w:num w:numId="33" w16cid:durableId="1424497013">
    <w:abstractNumId w:val="16"/>
  </w:num>
  <w:num w:numId="34" w16cid:durableId="1374191459">
    <w:abstractNumId w:val="34"/>
  </w:num>
  <w:num w:numId="35" w16cid:durableId="92866264">
    <w:abstractNumId w:val="0"/>
  </w:num>
  <w:num w:numId="36" w16cid:durableId="2015067940">
    <w:abstractNumId w:val="31"/>
  </w:num>
  <w:num w:numId="37" w16cid:durableId="1849447098">
    <w:abstractNumId w:val="35"/>
  </w:num>
  <w:num w:numId="38" w16cid:durableId="113039209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053FC"/>
    <w:rsid w:val="00006C29"/>
    <w:rsid w:val="0001409E"/>
    <w:rsid w:val="00024EC3"/>
    <w:rsid w:val="000755C0"/>
    <w:rsid w:val="00076359"/>
    <w:rsid w:val="00082EF3"/>
    <w:rsid w:val="000A649D"/>
    <w:rsid w:val="000B0D39"/>
    <w:rsid w:val="000C35DF"/>
    <w:rsid w:val="000C712E"/>
    <w:rsid w:val="000D41BB"/>
    <w:rsid w:val="000D4F72"/>
    <w:rsid w:val="000E20A8"/>
    <w:rsid w:val="000E31B4"/>
    <w:rsid w:val="000F3208"/>
    <w:rsid w:val="000F32E3"/>
    <w:rsid w:val="00100396"/>
    <w:rsid w:val="0010771F"/>
    <w:rsid w:val="00114561"/>
    <w:rsid w:val="001248E0"/>
    <w:rsid w:val="0014584A"/>
    <w:rsid w:val="001544E5"/>
    <w:rsid w:val="00155A89"/>
    <w:rsid w:val="00161776"/>
    <w:rsid w:val="001A230D"/>
    <w:rsid w:val="001A4682"/>
    <w:rsid w:val="001A54FF"/>
    <w:rsid w:val="001C0A0B"/>
    <w:rsid w:val="001C5D04"/>
    <w:rsid w:val="001D738D"/>
    <w:rsid w:val="001F11A2"/>
    <w:rsid w:val="00203CEA"/>
    <w:rsid w:val="002200F4"/>
    <w:rsid w:val="00246C44"/>
    <w:rsid w:val="0026190C"/>
    <w:rsid w:val="0026399E"/>
    <w:rsid w:val="00263A6D"/>
    <w:rsid w:val="0026689C"/>
    <w:rsid w:val="00271B8E"/>
    <w:rsid w:val="00294035"/>
    <w:rsid w:val="002A17DF"/>
    <w:rsid w:val="002B6F5F"/>
    <w:rsid w:val="002E058C"/>
    <w:rsid w:val="0030572C"/>
    <w:rsid w:val="00330878"/>
    <w:rsid w:val="003337C1"/>
    <w:rsid w:val="00342C4A"/>
    <w:rsid w:val="003500E4"/>
    <w:rsid w:val="00350EE9"/>
    <w:rsid w:val="00363E09"/>
    <w:rsid w:val="00376E1F"/>
    <w:rsid w:val="00381651"/>
    <w:rsid w:val="00383C5F"/>
    <w:rsid w:val="00386539"/>
    <w:rsid w:val="003925D9"/>
    <w:rsid w:val="003A03E4"/>
    <w:rsid w:val="003A1E26"/>
    <w:rsid w:val="003A4629"/>
    <w:rsid w:val="003A68FC"/>
    <w:rsid w:val="003B355A"/>
    <w:rsid w:val="003B4DDE"/>
    <w:rsid w:val="003B57BF"/>
    <w:rsid w:val="003C2CFB"/>
    <w:rsid w:val="003C3E8E"/>
    <w:rsid w:val="003F7C92"/>
    <w:rsid w:val="004248B1"/>
    <w:rsid w:val="0043171C"/>
    <w:rsid w:val="0044399D"/>
    <w:rsid w:val="00445BBC"/>
    <w:rsid w:val="00452D4A"/>
    <w:rsid w:val="00453DC4"/>
    <w:rsid w:val="00460D93"/>
    <w:rsid w:val="00474E81"/>
    <w:rsid w:val="004751D7"/>
    <w:rsid w:val="0048089F"/>
    <w:rsid w:val="00486AC1"/>
    <w:rsid w:val="00491086"/>
    <w:rsid w:val="00496274"/>
    <w:rsid w:val="004C05EC"/>
    <w:rsid w:val="004D5B5D"/>
    <w:rsid w:val="004E15D8"/>
    <w:rsid w:val="004F2B35"/>
    <w:rsid w:val="004F78E6"/>
    <w:rsid w:val="004F7C53"/>
    <w:rsid w:val="0051224A"/>
    <w:rsid w:val="00516C74"/>
    <w:rsid w:val="00541118"/>
    <w:rsid w:val="0054248B"/>
    <w:rsid w:val="0055152C"/>
    <w:rsid w:val="00565FF1"/>
    <w:rsid w:val="00572049"/>
    <w:rsid w:val="00572F52"/>
    <w:rsid w:val="00573F51"/>
    <w:rsid w:val="00592658"/>
    <w:rsid w:val="005952C5"/>
    <w:rsid w:val="005A39B8"/>
    <w:rsid w:val="005B179C"/>
    <w:rsid w:val="005C77F3"/>
    <w:rsid w:val="005D069B"/>
    <w:rsid w:val="005D1AE4"/>
    <w:rsid w:val="005D4B32"/>
    <w:rsid w:val="00613094"/>
    <w:rsid w:val="00616A3C"/>
    <w:rsid w:val="00646B53"/>
    <w:rsid w:val="00651341"/>
    <w:rsid w:val="00663CCA"/>
    <w:rsid w:val="00666356"/>
    <w:rsid w:val="00672291"/>
    <w:rsid w:val="00677178"/>
    <w:rsid w:val="00681CD6"/>
    <w:rsid w:val="00690217"/>
    <w:rsid w:val="00692189"/>
    <w:rsid w:val="00695157"/>
    <w:rsid w:val="006A084E"/>
    <w:rsid w:val="006A39E0"/>
    <w:rsid w:val="006B1024"/>
    <w:rsid w:val="006D076B"/>
    <w:rsid w:val="006E30F5"/>
    <w:rsid w:val="006F7865"/>
    <w:rsid w:val="00705AA5"/>
    <w:rsid w:val="00710F55"/>
    <w:rsid w:val="00731B8F"/>
    <w:rsid w:val="007349AB"/>
    <w:rsid w:val="0073628B"/>
    <w:rsid w:val="00745FB0"/>
    <w:rsid w:val="00750DD5"/>
    <w:rsid w:val="00785E65"/>
    <w:rsid w:val="007A0B5C"/>
    <w:rsid w:val="007A6646"/>
    <w:rsid w:val="007B5736"/>
    <w:rsid w:val="007C01A2"/>
    <w:rsid w:val="007D64B0"/>
    <w:rsid w:val="00803165"/>
    <w:rsid w:val="008063AB"/>
    <w:rsid w:val="00812980"/>
    <w:rsid w:val="00852596"/>
    <w:rsid w:val="008852EA"/>
    <w:rsid w:val="00891877"/>
    <w:rsid w:val="008B2A62"/>
    <w:rsid w:val="008B5B74"/>
    <w:rsid w:val="008B683D"/>
    <w:rsid w:val="008B793B"/>
    <w:rsid w:val="00917F71"/>
    <w:rsid w:val="009270A6"/>
    <w:rsid w:val="00930679"/>
    <w:rsid w:val="0093245D"/>
    <w:rsid w:val="00937DB2"/>
    <w:rsid w:val="00944E65"/>
    <w:rsid w:val="00961B8E"/>
    <w:rsid w:val="00966971"/>
    <w:rsid w:val="00971719"/>
    <w:rsid w:val="00973699"/>
    <w:rsid w:val="00990154"/>
    <w:rsid w:val="00996EBE"/>
    <w:rsid w:val="009D0198"/>
    <w:rsid w:val="009E161F"/>
    <w:rsid w:val="009E1CB5"/>
    <w:rsid w:val="009E5490"/>
    <w:rsid w:val="009E5A77"/>
    <w:rsid w:val="009F4041"/>
    <w:rsid w:val="009F4C86"/>
    <w:rsid w:val="009F6767"/>
    <w:rsid w:val="00A1261C"/>
    <w:rsid w:val="00A20782"/>
    <w:rsid w:val="00A377F0"/>
    <w:rsid w:val="00A4559D"/>
    <w:rsid w:val="00A67644"/>
    <w:rsid w:val="00A73FD5"/>
    <w:rsid w:val="00A74BDE"/>
    <w:rsid w:val="00A75E4B"/>
    <w:rsid w:val="00A76B3A"/>
    <w:rsid w:val="00A81AAA"/>
    <w:rsid w:val="00AA2344"/>
    <w:rsid w:val="00AA70DA"/>
    <w:rsid w:val="00AF6CEC"/>
    <w:rsid w:val="00AF7F2E"/>
    <w:rsid w:val="00B14C4C"/>
    <w:rsid w:val="00B155CB"/>
    <w:rsid w:val="00B3572E"/>
    <w:rsid w:val="00B51318"/>
    <w:rsid w:val="00B75A2A"/>
    <w:rsid w:val="00B91C85"/>
    <w:rsid w:val="00BA32E2"/>
    <w:rsid w:val="00BA4093"/>
    <w:rsid w:val="00BA4DD9"/>
    <w:rsid w:val="00BB17CB"/>
    <w:rsid w:val="00BB5F1B"/>
    <w:rsid w:val="00BD72DD"/>
    <w:rsid w:val="00BD7412"/>
    <w:rsid w:val="00BE5D11"/>
    <w:rsid w:val="00BF144D"/>
    <w:rsid w:val="00BF72CD"/>
    <w:rsid w:val="00C058AE"/>
    <w:rsid w:val="00C23674"/>
    <w:rsid w:val="00C37AB6"/>
    <w:rsid w:val="00C40A32"/>
    <w:rsid w:val="00C52F98"/>
    <w:rsid w:val="00C66055"/>
    <w:rsid w:val="00C8018A"/>
    <w:rsid w:val="00C86664"/>
    <w:rsid w:val="00C9002A"/>
    <w:rsid w:val="00CB28AF"/>
    <w:rsid w:val="00CC4533"/>
    <w:rsid w:val="00CD1E21"/>
    <w:rsid w:val="00CD7BE3"/>
    <w:rsid w:val="00D176F3"/>
    <w:rsid w:val="00D22DC2"/>
    <w:rsid w:val="00D3274A"/>
    <w:rsid w:val="00D40A8A"/>
    <w:rsid w:val="00D441E9"/>
    <w:rsid w:val="00D74559"/>
    <w:rsid w:val="00D92517"/>
    <w:rsid w:val="00D97B4F"/>
    <w:rsid w:val="00DE4750"/>
    <w:rsid w:val="00DE50B1"/>
    <w:rsid w:val="00E054E0"/>
    <w:rsid w:val="00E147A8"/>
    <w:rsid w:val="00E16797"/>
    <w:rsid w:val="00E16803"/>
    <w:rsid w:val="00E20439"/>
    <w:rsid w:val="00E455FB"/>
    <w:rsid w:val="00E51A68"/>
    <w:rsid w:val="00E64B58"/>
    <w:rsid w:val="00E80B07"/>
    <w:rsid w:val="00EB1F0D"/>
    <w:rsid w:val="00ED5896"/>
    <w:rsid w:val="00ED69E1"/>
    <w:rsid w:val="00EE1E5F"/>
    <w:rsid w:val="00EF7D27"/>
    <w:rsid w:val="00F02DE7"/>
    <w:rsid w:val="00F04689"/>
    <w:rsid w:val="00F2375F"/>
    <w:rsid w:val="00F52112"/>
    <w:rsid w:val="00F521E9"/>
    <w:rsid w:val="00F749D3"/>
    <w:rsid w:val="00F90B60"/>
    <w:rsid w:val="00F922CA"/>
    <w:rsid w:val="00FA7F4C"/>
    <w:rsid w:val="00FC01EB"/>
    <w:rsid w:val="00FC2441"/>
    <w:rsid w:val="00FF3BFE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6E3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rsid w:val="00E16803"/>
    <w:pPr>
      <w:spacing w:before="480"/>
    </w:pPr>
    <w:rPr>
      <w:rFonts w:ascii="Myriad Pro" w:hAnsi="Myriad Pro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E16803"/>
    <w:rPr>
      <w:rFonts w:ascii="Myriad Pro" w:eastAsia="Times New Roman" w:hAnsi="Myriad Pro" w:cs="Times New Roman"/>
      <w:sz w:val="20"/>
      <w:szCs w:val="20"/>
      <w:lang w:eastAsia="nb-NO"/>
    </w:rPr>
  </w:style>
  <w:style w:type="character" w:styleId="Fotnotereferanse">
    <w:name w:val="footnote reference"/>
    <w:rsid w:val="00E16803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8852EA"/>
    <w:rPr>
      <w:b/>
      <w:bCs/>
    </w:rPr>
  </w:style>
  <w:style w:type="character" w:customStyle="1" w:styleId="ui-provider">
    <w:name w:val="ui-provider"/>
    <w:basedOn w:val="Standardskriftforavsnitt"/>
    <w:rsid w:val="00930679"/>
  </w:style>
  <w:style w:type="paragraph" w:styleId="Revisjon">
    <w:name w:val="Revision"/>
    <w:hidden/>
    <w:uiPriority w:val="99"/>
    <w:semiHidden/>
    <w:rsid w:val="000E20A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58E4C-38B3-40FA-B0BE-60A8C68B7BA2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8f7e540-31cf-4142-8b23-258f74960bb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E5711-4540-4F4A-BF89-60223B27C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Anita Østlund</cp:lastModifiedBy>
  <cp:revision>9</cp:revision>
  <cp:lastPrinted>2013-09-04T09:17:00Z</cp:lastPrinted>
  <dcterms:created xsi:type="dcterms:W3CDTF">2024-03-11T20:42:00Z</dcterms:created>
  <dcterms:modified xsi:type="dcterms:W3CDTF">2024-03-15T13:50:00Z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